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76651" w14:textId="44A7E94F" w:rsidR="00D84395" w:rsidRPr="00E015AE" w:rsidRDefault="00D84395" w:rsidP="00D84395">
      <w:pPr>
        <w:rPr>
          <w:rFonts w:ascii="Calibri" w:hAnsi="Calibri" w:cs="Calibri"/>
          <w:b/>
          <w:bCs/>
          <w:sz w:val="32"/>
          <w:szCs w:val="32"/>
          <w:u w:val="single"/>
        </w:rPr>
      </w:pPr>
      <w:r w:rsidRPr="00E015AE">
        <w:rPr>
          <w:rFonts w:ascii="Calibri" w:hAnsi="Calibri" w:cs="Calibri"/>
          <w:b/>
          <w:bCs/>
          <w:sz w:val="32"/>
          <w:szCs w:val="32"/>
          <w:u w:val="single"/>
        </w:rPr>
        <w:t xml:space="preserve">Workshop </w:t>
      </w:r>
      <w:r>
        <w:rPr>
          <w:rFonts w:ascii="Calibri" w:hAnsi="Calibri" w:cs="Calibri"/>
          <w:b/>
          <w:bCs/>
          <w:sz w:val="32"/>
          <w:szCs w:val="32"/>
          <w:u w:val="single"/>
        </w:rPr>
        <w:t>S</w:t>
      </w:r>
      <w:r w:rsidRPr="00E015AE">
        <w:rPr>
          <w:rFonts w:ascii="Calibri" w:hAnsi="Calibri" w:cs="Calibri"/>
          <w:b/>
          <w:bCs/>
          <w:sz w:val="32"/>
          <w:szCs w:val="32"/>
          <w:u w:val="single"/>
        </w:rPr>
        <w:t xml:space="preserve">ubsidy </w:t>
      </w:r>
      <w:r>
        <w:rPr>
          <w:rFonts w:ascii="Calibri" w:hAnsi="Calibri" w:cs="Calibri"/>
          <w:b/>
          <w:bCs/>
          <w:sz w:val="32"/>
          <w:szCs w:val="32"/>
          <w:u w:val="single"/>
        </w:rPr>
        <w:t>O</w:t>
      </w:r>
      <w:r w:rsidRPr="00E015AE">
        <w:rPr>
          <w:rFonts w:ascii="Calibri" w:hAnsi="Calibri" w:cs="Calibri"/>
          <w:b/>
          <w:bCs/>
          <w:sz w:val="32"/>
          <w:szCs w:val="32"/>
          <w:u w:val="single"/>
        </w:rPr>
        <w:t xml:space="preserve">ffer </w:t>
      </w:r>
    </w:p>
    <w:p w14:paraId="3E9D19A7" w14:textId="41B228DB" w:rsidR="00D84395" w:rsidRPr="006630C4" w:rsidRDefault="00D84395" w:rsidP="00D84395">
      <w:pPr>
        <w:rPr>
          <w:rFonts w:ascii="Calibri" w:hAnsi="Calibri" w:cs="Calibri"/>
          <w:lang w:val="en-US"/>
        </w:rPr>
      </w:pPr>
      <w:r>
        <w:rPr>
          <w:rFonts w:ascii="Calibri" w:hAnsi="Calibri" w:cs="Calibri"/>
          <w:b/>
          <w:bCs/>
          <w:u w:val="single"/>
        </w:rPr>
        <w:t xml:space="preserve">Summary </w:t>
      </w:r>
      <w:r>
        <w:rPr>
          <w:rFonts w:ascii="Calibri" w:hAnsi="Calibri" w:cs="Calibri"/>
          <w:b/>
          <w:bCs/>
          <w:u w:val="single"/>
        </w:rPr>
        <w:br/>
      </w:r>
      <w:r>
        <w:rPr>
          <w:rFonts w:ascii="Calibri" w:hAnsi="Calibri" w:cs="Calibri"/>
        </w:rPr>
        <w:t xml:space="preserve">This special offer, the </w:t>
      </w:r>
      <w:r w:rsidRPr="00CB31CE">
        <w:rPr>
          <w:rFonts w:ascii="Calibri" w:hAnsi="Calibri" w:cs="Calibri"/>
          <w:b/>
          <w:bCs/>
          <w:i/>
          <w:iCs/>
        </w:rPr>
        <w:t>Workshop Subsidy</w:t>
      </w:r>
      <w:r>
        <w:rPr>
          <w:rFonts w:ascii="Calibri" w:hAnsi="Calibri" w:cs="Calibri"/>
        </w:rPr>
        <w:t>,</w:t>
      </w:r>
      <w:r w:rsidRPr="001370DC">
        <w:rPr>
          <w:rFonts w:ascii="Calibri" w:hAnsi="Calibri" w:cs="Calibri"/>
        </w:rPr>
        <w:t xml:space="preserve"> will enable</w:t>
      </w:r>
      <w:r>
        <w:rPr>
          <w:rFonts w:ascii="Calibri" w:hAnsi="Calibri" w:cs="Calibri"/>
        </w:rPr>
        <w:t xml:space="preserve"> more school children in the local area to have </w:t>
      </w:r>
      <w:r w:rsidRPr="001370DC">
        <w:rPr>
          <w:rFonts w:ascii="Calibri" w:hAnsi="Calibri" w:cs="Calibri"/>
        </w:rPr>
        <w:t xml:space="preserve">greater access </w:t>
      </w:r>
      <w:r>
        <w:rPr>
          <w:rFonts w:ascii="Calibri" w:hAnsi="Calibri" w:cs="Calibri"/>
        </w:rPr>
        <w:t xml:space="preserve">to Gunnersbury Park Museum’s </w:t>
      </w:r>
      <w:r w:rsidRPr="001370DC">
        <w:rPr>
          <w:rFonts w:ascii="Calibri" w:hAnsi="Calibri" w:cs="Calibri"/>
        </w:rPr>
        <w:t xml:space="preserve">award-winning </w:t>
      </w:r>
      <w:r>
        <w:rPr>
          <w:rFonts w:ascii="Calibri" w:hAnsi="Calibri" w:cs="Calibri"/>
        </w:rPr>
        <w:t xml:space="preserve">school </w:t>
      </w:r>
      <w:r w:rsidRPr="001370DC">
        <w:rPr>
          <w:rFonts w:ascii="Calibri" w:hAnsi="Calibri" w:cs="Calibri"/>
        </w:rPr>
        <w:t>workshop</w:t>
      </w:r>
      <w:r>
        <w:rPr>
          <w:rFonts w:ascii="Calibri" w:hAnsi="Calibri" w:cs="Calibri"/>
        </w:rPr>
        <w:t>s</w:t>
      </w:r>
      <w:r w:rsidRPr="001370DC">
        <w:rPr>
          <w:rFonts w:ascii="Calibri" w:hAnsi="Calibri" w:cs="Calibri"/>
        </w:rPr>
        <w:t xml:space="preserve"> </w:t>
      </w:r>
      <w:r>
        <w:rPr>
          <w:rFonts w:ascii="Calibri" w:hAnsi="Calibri" w:cs="Calibri"/>
        </w:rPr>
        <w:t xml:space="preserve">at a </w:t>
      </w:r>
      <w:r w:rsidRPr="001370DC">
        <w:rPr>
          <w:rFonts w:ascii="Calibri" w:hAnsi="Calibri" w:cs="Calibri"/>
        </w:rPr>
        <w:t>special heavily subsided rate</w:t>
      </w:r>
      <w:r>
        <w:rPr>
          <w:rFonts w:ascii="Calibri" w:hAnsi="Calibri" w:cs="Calibri"/>
        </w:rPr>
        <w:t xml:space="preserve"> for a specified period</w:t>
      </w:r>
      <w:r w:rsidRPr="001370DC">
        <w:rPr>
          <w:rFonts w:ascii="Calibri" w:hAnsi="Calibri" w:cs="Calibri"/>
        </w:rPr>
        <w:t>.</w:t>
      </w:r>
      <w:r w:rsidRPr="00B16A6F">
        <w:rPr>
          <w:rFonts w:ascii="Calibri" w:hAnsi="Calibri" w:cs="Calibri"/>
          <w:lang w:val="en-US"/>
        </w:rPr>
        <w:t xml:space="preserve"> </w:t>
      </w:r>
      <w:r>
        <w:rPr>
          <w:rFonts w:ascii="Calibri" w:hAnsi="Calibri" w:cs="Calibri"/>
          <w:lang w:val="en-US"/>
        </w:rPr>
        <w:t xml:space="preserve">The rate is available to secondary schools in Ealing and Hounslow who meet criteria that are designed to widen access to schools who might otherwise be less able to fund a school visit. It is funded by donations from the </w:t>
      </w:r>
      <w:proofErr w:type="spellStart"/>
      <w:r>
        <w:rPr>
          <w:rFonts w:ascii="Calibri" w:hAnsi="Calibri" w:cs="Calibri"/>
          <w:lang w:val="en-US"/>
        </w:rPr>
        <w:t>organisations</w:t>
      </w:r>
      <w:proofErr w:type="spellEnd"/>
      <w:r>
        <w:rPr>
          <w:rFonts w:ascii="Calibri" w:hAnsi="Calibri" w:cs="Calibri"/>
          <w:lang w:val="en-US"/>
        </w:rPr>
        <w:t xml:space="preserve"> that </w:t>
      </w:r>
      <w:proofErr w:type="gramStart"/>
      <w:r>
        <w:rPr>
          <w:rFonts w:ascii="Calibri" w:hAnsi="Calibri" w:cs="Calibri"/>
          <w:lang w:val="en-US"/>
        </w:rPr>
        <w:t>held</w:t>
      </w:r>
      <w:proofErr w:type="gramEnd"/>
      <w:r>
        <w:rPr>
          <w:rFonts w:ascii="Calibri" w:hAnsi="Calibri" w:cs="Calibri"/>
          <w:lang w:val="en-US"/>
        </w:rPr>
        <w:t xml:space="preserve"> large events and festivals in Gunnersbury Park and has been voted for by </w:t>
      </w:r>
      <w:proofErr w:type="gramStart"/>
      <w:r>
        <w:rPr>
          <w:rFonts w:ascii="Calibri" w:hAnsi="Calibri" w:cs="Calibri"/>
          <w:lang w:val="en-US"/>
        </w:rPr>
        <w:t>local residents</w:t>
      </w:r>
      <w:proofErr w:type="gramEnd"/>
      <w:r>
        <w:rPr>
          <w:rFonts w:ascii="Calibri" w:hAnsi="Calibri" w:cs="Calibri"/>
          <w:lang w:val="en-US"/>
        </w:rPr>
        <w:t xml:space="preserve">. It will greatly reduce the </w:t>
      </w:r>
      <w:r w:rsidRPr="006630C4">
        <w:rPr>
          <w:rFonts w:ascii="Calibri" w:hAnsi="Calibri" w:cs="Calibri"/>
          <w:lang w:val="en-US"/>
        </w:rPr>
        <w:t xml:space="preserve">cost of </w:t>
      </w:r>
      <w:r>
        <w:rPr>
          <w:rFonts w:ascii="Calibri" w:hAnsi="Calibri" w:cs="Calibri"/>
          <w:lang w:val="en-US"/>
        </w:rPr>
        <w:t xml:space="preserve">educational </w:t>
      </w:r>
      <w:r w:rsidRPr="006630C4">
        <w:rPr>
          <w:rFonts w:ascii="Calibri" w:hAnsi="Calibri" w:cs="Calibri"/>
          <w:lang w:val="en-US"/>
        </w:rPr>
        <w:t xml:space="preserve">workshops that </w:t>
      </w:r>
      <w:r>
        <w:rPr>
          <w:rFonts w:ascii="Calibri" w:hAnsi="Calibri" w:cs="Calibri"/>
          <w:lang w:val="en-US"/>
        </w:rPr>
        <w:t>will</w:t>
      </w:r>
      <w:r w:rsidRPr="006630C4">
        <w:rPr>
          <w:rFonts w:ascii="Calibri" w:hAnsi="Calibri" w:cs="Calibri"/>
          <w:lang w:val="en-US"/>
        </w:rPr>
        <w:t xml:space="preserve"> take place </w:t>
      </w:r>
      <w:r w:rsidRPr="006630C4">
        <w:rPr>
          <w:rFonts w:ascii="Calibri" w:hAnsi="Calibri" w:cs="Calibri"/>
          <w:color w:val="000000"/>
        </w:rPr>
        <w:t xml:space="preserve">either here in the park and museum or </w:t>
      </w:r>
      <w:r>
        <w:rPr>
          <w:rFonts w:ascii="Calibri" w:hAnsi="Calibri" w:cs="Calibri"/>
          <w:color w:val="000000"/>
        </w:rPr>
        <w:t xml:space="preserve">in </w:t>
      </w:r>
      <w:r w:rsidRPr="006630C4">
        <w:rPr>
          <w:rFonts w:ascii="Calibri" w:hAnsi="Calibri" w:cs="Calibri"/>
          <w:color w:val="000000"/>
        </w:rPr>
        <w:t>schools.</w:t>
      </w:r>
      <w:r w:rsidRPr="009B458C">
        <w:rPr>
          <w:rFonts w:ascii="Calibri" w:hAnsi="Calibri" w:cs="Calibri"/>
          <w:lang w:val="en-US"/>
        </w:rPr>
        <w:t xml:space="preserve"> </w:t>
      </w:r>
      <w:r>
        <w:rPr>
          <w:rFonts w:ascii="Calibri" w:hAnsi="Calibri" w:cs="Calibri"/>
          <w:lang w:val="en-US"/>
        </w:rPr>
        <w:t xml:space="preserve">Of the total number of schools of different types that have, or include, KS3/KS4 cohorts in Ealing and Hounslow combined, namely 60 schools, the offer is open to those which meet our eligibility criteria (rationale and criteria are outlined in the sections below), which comes to an estimated 42 secondary schools*. The visit subsidy is offered across a range of workshop topics including a new one linked to our Peoples Unite exhibition as an ongoing </w:t>
      </w:r>
      <w:r w:rsidR="006B7A67">
        <w:rPr>
          <w:rFonts w:ascii="Calibri" w:hAnsi="Calibri" w:cs="Calibri"/>
          <w:lang w:val="en-US"/>
        </w:rPr>
        <w:t xml:space="preserve">positive </w:t>
      </w:r>
      <w:r>
        <w:rPr>
          <w:rFonts w:ascii="Calibri" w:hAnsi="Calibri" w:cs="Calibri"/>
          <w:lang w:val="en-US"/>
        </w:rPr>
        <w:t>impact of that exhibition.</w:t>
      </w:r>
    </w:p>
    <w:p w14:paraId="60FF0445" w14:textId="77777777" w:rsidR="00D84395" w:rsidRDefault="00D84395" w:rsidP="00D84395">
      <w:pPr>
        <w:shd w:val="clear" w:color="auto" w:fill="FFFFFF"/>
        <w:rPr>
          <w:rFonts w:ascii="Calibri" w:hAnsi="Calibri" w:cs="Calibri"/>
          <w:b/>
          <w:bCs/>
          <w:u w:val="single"/>
        </w:rPr>
      </w:pPr>
      <w:r w:rsidRPr="00532E49">
        <w:rPr>
          <w:rFonts w:ascii="Calibri" w:hAnsi="Calibri" w:cs="Calibri"/>
        </w:rPr>
        <w:t xml:space="preserve">* </w:t>
      </w:r>
      <w:r>
        <w:rPr>
          <w:rFonts w:ascii="Calibri" w:hAnsi="Calibri" w:cs="Calibri"/>
        </w:rPr>
        <w:t xml:space="preserve">taken from government’s own data source on: </w:t>
      </w:r>
      <w:hyperlink r:id="rId5" w:history="1">
        <w:r w:rsidRPr="0034252F">
          <w:rPr>
            <w:color w:val="0000FF"/>
            <w:u w:val="single"/>
          </w:rPr>
          <w:t>Pupil_premium_allocations_2024_to_2025__May_2024_.ods</w:t>
        </w:r>
      </w:hyperlink>
    </w:p>
    <w:p w14:paraId="0315EBFE" w14:textId="77777777" w:rsidR="00D84395" w:rsidRPr="001370DC" w:rsidRDefault="00D84395" w:rsidP="00D84395">
      <w:pPr>
        <w:rPr>
          <w:rFonts w:ascii="Calibri" w:hAnsi="Calibri" w:cs="Calibri"/>
        </w:rPr>
      </w:pPr>
      <w:bookmarkStart w:id="0" w:name="_Hlk192837471"/>
      <w:bookmarkStart w:id="1" w:name="_Hlk193718768"/>
      <w:r w:rsidRPr="000648DE">
        <w:rPr>
          <w:rFonts w:ascii="Calibri" w:hAnsi="Calibri" w:cs="Calibri"/>
          <w:b/>
          <w:bCs/>
          <w:u w:val="single"/>
        </w:rPr>
        <w:t xml:space="preserve">The offer </w:t>
      </w:r>
      <w:r w:rsidRPr="000648DE">
        <w:rPr>
          <w:rFonts w:ascii="Calibri" w:hAnsi="Calibri" w:cs="Calibri"/>
          <w:b/>
          <w:bCs/>
        </w:rPr>
        <w:br/>
      </w:r>
      <w:r w:rsidRPr="000648DE">
        <w:rPr>
          <w:rFonts w:ascii="Calibri" w:hAnsi="Calibri" w:cs="Calibri"/>
        </w:rPr>
        <w:t xml:space="preserve">We are offering </w:t>
      </w:r>
      <w:r>
        <w:rPr>
          <w:rFonts w:ascii="Calibri" w:hAnsi="Calibri" w:cs="Calibri"/>
        </w:rPr>
        <w:t xml:space="preserve">for a limited </w:t>
      </w:r>
      <w:proofErr w:type="gramStart"/>
      <w:r>
        <w:rPr>
          <w:rFonts w:ascii="Calibri" w:hAnsi="Calibri" w:cs="Calibri"/>
        </w:rPr>
        <w:t>time period</w:t>
      </w:r>
      <w:proofErr w:type="gramEnd"/>
      <w:r>
        <w:rPr>
          <w:rFonts w:ascii="Calibri" w:hAnsi="Calibri" w:cs="Calibri"/>
        </w:rPr>
        <w:t xml:space="preserve"> this year </w:t>
      </w:r>
      <w:r w:rsidRPr="000648DE">
        <w:rPr>
          <w:rFonts w:ascii="Calibri" w:hAnsi="Calibri" w:cs="Calibri"/>
        </w:rPr>
        <w:t xml:space="preserve">a greatly reduced price by 75% off our workshop prices for up to </w:t>
      </w:r>
      <w:r w:rsidRPr="000648DE">
        <w:rPr>
          <w:rFonts w:ascii="Calibri" w:hAnsi="Calibri" w:cs="Calibri"/>
          <w:b/>
          <w:bCs/>
          <w:i/>
          <w:iCs/>
        </w:rPr>
        <w:t xml:space="preserve">four </w:t>
      </w:r>
      <w:r w:rsidRPr="000648DE">
        <w:rPr>
          <w:rFonts w:ascii="Calibri" w:hAnsi="Calibri" w:cs="Calibri"/>
        </w:rPr>
        <w:t xml:space="preserve">workshops per school (of either the same or different workshops). </w:t>
      </w:r>
      <w:r>
        <w:rPr>
          <w:rFonts w:ascii="Calibri" w:hAnsi="Calibri" w:cs="Calibri"/>
        </w:rPr>
        <w:t xml:space="preserve">This offer is for </w:t>
      </w:r>
      <w:r w:rsidRPr="000648DE">
        <w:rPr>
          <w:rFonts w:ascii="Calibri" w:hAnsi="Calibri" w:cs="Calibri"/>
        </w:rPr>
        <w:t>secondary school</w:t>
      </w:r>
      <w:r>
        <w:rPr>
          <w:rFonts w:ascii="Calibri" w:hAnsi="Calibri" w:cs="Calibri"/>
        </w:rPr>
        <w:t>s</w:t>
      </w:r>
      <w:r w:rsidRPr="000648DE">
        <w:rPr>
          <w:rFonts w:ascii="Calibri" w:hAnsi="Calibri" w:cs="Calibri"/>
        </w:rPr>
        <w:t xml:space="preserve"> </w:t>
      </w:r>
      <w:r>
        <w:rPr>
          <w:rFonts w:ascii="Calibri" w:hAnsi="Calibri" w:cs="Calibri"/>
        </w:rPr>
        <w:t xml:space="preserve">in </w:t>
      </w:r>
      <w:r w:rsidRPr="000648DE">
        <w:rPr>
          <w:rFonts w:ascii="Calibri" w:hAnsi="Calibri" w:cs="Calibri"/>
        </w:rPr>
        <w:t>Hounslow or Ealing with above 2</w:t>
      </w:r>
      <w:r>
        <w:rPr>
          <w:rFonts w:ascii="Calibri" w:hAnsi="Calibri" w:cs="Calibri"/>
        </w:rPr>
        <w:t>8.5</w:t>
      </w:r>
      <w:r w:rsidRPr="000648DE">
        <w:rPr>
          <w:rFonts w:ascii="Calibri" w:hAnsi="Calibri" w:cs="Calibri"/>
        </w:rPr>
        <w:t xml:space="preserve"> % of pupils eligible for pupil premium.</w:t>
      </w:r>
      <w:r>
        <w:rPr>
          <w:rFonts w:ascii="Calibri" w:hAnsi="Calibri" w:cs="Calibri"/>
        </w:rPr>
        <w:t xml:space="preserve"> It</w:t>
      </w:r>
      <w:r w:rsidRPr="001370DC">
        <w:rPr>
          <w:rFonts w:ascii="Calibri" w:hAnsi="Calibri" w:cs="Calibri"/>
        </w:rPr>
        <w:t xml:space="preserve"> applies to the following key stage 3 and key stage 4 workshops:</w:t>
      </w:r>
    </w:p>
    <w:p w14:paraId="7B0B31F5" w14:textId="77777777" w:rsidR="00D84395" w:rsidRDefault="00D84395" w:rsidP="00D84395">
      <w:pPr>
        <w:rPr>
          <w:rFonts w:ascii="Calibri" w:hAnsi="Calibri" w:cs="Calibri"/>
        </w:rPr>
      </w:pPr>
      <w:r w:rsidRPr="001370DC">
        <w:rPr>
          <w:rFonts w:ascii="Calibri" w:hAnsi="Calibri" w:cs="Calibri"/>
          <w:b/>
          <w:bCs/>
        </w:rPr>
        <w:t>Equiano’s Story workshop (Benin, British Empire and Belongings)</w:t>
      </w:r>
      <w:r w:rsidRPr="001370DC">
        <w:rPr>
          <w:rFonts w:ascii="Calibri" w:hAnsi="Calibri" w:cs="Calibri"/>
        </w:rPr>
        <w:t xml:space="preserve"> </w:t>
      </w:r>
      <w:r w:rsidRPr="001370DC">
        <w:rPr>
          <w:rFonts w:ascii="Calibri" w:hAnsi="Calibri" w:cs="Calibri"/>
        </w:rPr>
        <w:br/>
      </w:r>
      <w:r w:rsidRPr="006220DF">
        <w:rPr>
          <w:rFonts w:ascii="Calibri" w:hAnsi="Calibri" w:cs="Calibri"/>
          <w:color w:val="000000"/>
          <w:shd w:val="clear" w:color="auto" w:fill="FFFFFF"/>
        </w:rPr>
        <w:t xml:space="preserve">In this highly interactive workshop children watch clips </w:t>
      </w:r>
      <w:r>
        <w:rPr>
          <w:rFonts w:ascii="Calibri" w:hAnsi="Calibri" w:cs="Calibri"/>
          <w:color w:val="000000"/>
          <w:shd w:val="clear" w:color="auto" w:fill="FFFFFF"/>
        </w:rPr>
        <w:t>of</w:t>
      </w:r>
      <w:r w:rsidRPr="006220DF">
        <w:rPr>
          <w:rFonts w:ascii="Calibri" w:hAnsi="Calibri" w:cs="Calibri"/>
          <w:color w:val="000000"/>
          <w:shd w:val="clear" w:color="auto" w:fill="FFFFFF"/>
        </w:rPr>
        <w:t xml:space="preserve"> ‘Olaudah Equiano’, they handle replica artefacts of great African Kingdoms, they investigate the Transatlantic Slave Trade and explore momentous events that occurred at Gunnersbury Park House.</w:t>
      </w:r>
      <w:r>
        <w:rPr>
          <w:rFonts w:ascii="Calibri" w:hAnsi="Calibri" w:cs="Calibri"/>
        </w:rPr>
        <w:br/>
        <w:t xml:space="preserve">This 90 minute workshop </w:t>
      </w:r>
      <w:r w:rsidRPr="001370DC">
        <w:rPr>
          <w:rFonts w:ascii="Calibri" w:hAnsi="Calibri" w:cs="Calibri"/>
        </w:rPr>
        <w:t xml:space="preserve">can take place either at Gunnersbury Park Museum or as outreach in your school – for a cost of just </w:t>
      </w:r>
      <w:r w:rsidRPr="001370DC">
        <w:rPr>
          <w:rFonts w:ascii="Calibri" w:hAnsi="Calibri" w:cs="Calibri"/>
          <w:color w:val="FF0000"/>
        </w:rPr>
        <w:t xml:space="preserve">£35 in total </w:t>
      </w:r>
      <w:r w:rsidRPr="001370DC">
        <w:rPr>
          <w:rFonts w:ascii="Calibri" w:hAnsi="Calibri" w:cs="Calibri"/>
        </w:rPr>
        <w:t>per workshop for up to 32 children per workshop (reduced from the usual £140)</w:t>
      </w:r>
      <w:r>
        <w:rPr>
          <w:rFonts w:ascii="Calibri" w:hAnsi="Calibri" w:cs="Calibri"/>
        </w:rPr>
        <w:br/>
        <w:t>For more information see:</w:t>
      </w:r>
    </w:p>
    <w:p w14:paraId="7788772B" w14:textId="77777777" w:rsidR="00D84395" w:rsidRPr="001370DC" w:rsidRDefault="00D84395" w:rsidP="00D84395">
      <w:pPr>
        <w:rPr>
          <w:rFonts w:ascii="Calibri" w:hAnsi="Calibri" w:cs="Calibri"/>
        </w:rPr>
      </w:pPr>
      <w:hyperlink r:id="rId6" w:history="1">
        <w:r w:rsidRPr="00346DE4">
          <w:rPr>
            <w:color w:val="0000FF"/>
            <w:u w:val="single"/>
          </w:rPr>
          <w:t>Equiano’s Story: Benin, British Empire and Belongings | Gunnersbury</w:t>
        </w:r>
      </w:hyperlink>
    </w:p>
    <w:p w14:paraId="4950A46E" w14:textId="77777777" w:rsidR="00D84395" w:rsidRDefault="00D84395" w:rsidP="00D84395">
      <w:pPr>
        <w:pStyle w:val="NormalWeb"/>
        <w:shd w:val="clear" w:color="auto" w:fill="FFFFFF"/>
        <w:spacing w:before="0" w:beforeAutospacing="0" w:after="240" w:afterAutospacing="0" w:line="375" w:lineRule="atLeast"/>
        <w:rPr>
          <w:rFonts w:ascii="Calibri" w:hAnsi="Calibri" w:cs="Calibri"/>
        </w:rPr>
      </w:pPr>
      <w:r w:rsidRPr="001370DC">
        <w:rPr>
          <w:rFonts w:ascii="Calibri" w:hAnsi="Calibri" w:cs="Calibri"/>
          <w:b/>
          <w:bCs/>
        </w:rPr>
        <w:t>Suffragette’s Story workshop (Out of the Doll</w:t>
      </w:r>
      <w:r>
        <w:rPr>
          <w:rFonts w:ascii="Calibri" w:hAnsi="Calibri" w:cs="Calibri"/>
          <w:b/>
          <w:bCs/>
        </w:rPr>
        <w:t>’</w:t>
      </w:r>
      <w:r w:rsidRPr="001370DC">
        <w:rPr>
          <w:rFonts w:ascii="Calibri" w:hAnsi="Calibri" w:cs="Calibri"/>
          <w:b/>
          <w:bCs/>
        </w:rPr>
        <w:t>s House)</w:t>
      </w:r>
      <w:r w:rsidRPr="001370DC">
        <w:rPr>
          <w:rFonts w:ascii="Calibri" w:hAnsi="Calibri" w:cs="Calibri"/>
        </w:rPr>
        <w:t xml:space="preserve"> </w:t>
      </w:r>
      <w:r w:rsidRPr="001370DC">
        <w:rPr>
          <w:rFonts w:ascii="Calibri" w:hAnsi="Calibri" w:cs="Calibri"/>
        </w:rPr>
        <w:br/>
      </w:r>
      <w:r w:rsidRPr="00D77922">
        <w:rPr>
          <w:rFonts w:ascii="Calibri" w:hAnsi="Calibri" w:cs="Calibri"/>
        </w:rPr>
        <w:t>Through hands-on activities, role-play, object handling, costume, discussion and debate, students will explore the changing role of women in Britain during the 19th and early 20th centuries and meet the costumed character of Emily Wilding Davison.</w:t>
      </w:r>
      <w:r>
        <w:rPr>
          <w:rFonts w:ascii="Calibri" w:hAnsi="Calibri" w:cs="Calibri"/>
        </w:rPr>
        <w:br/>
        <w:t>This 90 minute workshop would t</w:t>
      </w:r>
      <w:r w:rsidRPr="001370DC">
        <w:rPr>
          <w:rFonts w:ascii="Calibri" w:hAnsi="Calibri" w:cs="Calibri"/>
        </w:rPr>
        <w:t xml:space="preserve">ake place at Gunnersbury Park Museum – for a cost of just </w:t>
      </w:r>
      <w:r w:rsidRPr="001370DC">
        <w:rPr>
          <w:rFonts w:ascii="Calibri" w:hAnsi="Calibri" w:cs="Calibri"/>
          <w:color w:val="FF0000"/>
        </w:rPr>
        <w:lastRenderedPageBreak/>
        <w:t xml:space="preserve">£35 in total </w:t>
      </w:r>
      <w:r w:rsidRPr="001370DC">
        <w:rPr>
          <w:rFonts w:ascii="Calibri" w:hAnsi="Calibri" w:cs="Calibri"/>
        </w:rPr>
        <w:t>per workshop for up to 32 children per workshop (reduced from the usual £140)</w:t>
      </w:r>
      <w:r>
        <w:rPr>
          <w:rFonts w:ascii="Calibri" w:hAnsi="Calibri" w:cs="Calibri"/>
        </w:rPr>
        <w:t xml:space="preserve"> For more information see:</w:t>
      </w:r>
    </w:p>
    <w:p w14:paraId="35C0FAE2" w14:textId="77777777" w:rsidR="00D84395" w:rsidRPr="00D77922" w:rsidRDefault="00D84395" w:rsidP="00D84395">
      <w:pPr>
        <w:pStyle w:val="NormalWeb"/>
        <w:shd w:val="clear" w:color="auto" w:fill="FFFFFF"/>
        <w:spacing w:before="0" w:beforeAutospacing="0" w:after="240" w:afterAutospacing="0" w:line="375" w:lineRule="atLeast"/>
        <w:rPr>
          <w:rFonts w:ascii="Arial" w:hAnsi="Arial" w:cs="Arial"/>
          <w:color w:val="000000"/>
          <w:sz w:val="27"/>
          <w:szCs w:val="27"/>
        </w:rPr>
      </w:pPr>
      <w:hyperlink r:id="rId7" w:history="1">
        <w:r w:rsidRPr="00346DE4">
          <w:rPr>
            <w:rFonts w:asciiTheme="minorHAnsi" w:eastAsiaTheme="minorHAnsi" w:hAnsiTheme="minorHAnsi" w:cstheme="minorBidi"/>
            <w:color w:val="0000FF"/>
            <w:kern w:val="2"/>
            <w:u w:val="single"/>
            <w:lang w:eastAsia="en-US"/>
            <w14:ligatures w14:val="standardContextual"/>
          </w:rPr>
          <w:t>Out of the Doll’s House | Gunnersbury</w:t>
        </w:r>
      </w:hyperlink>
    </w:p>
    <w:p w14:paraId="476591A8" w14:textId="77777777" w:rsidR="00D84395" w:rsidRPr="00D77922" w:rsidRDefault="00D84395" w:rsidP="00D84395">
      <w:pPr>
        <w:pStyle w:val="paragraph"/>
        <w:spacing w:before="0" w:after="0"/>
        <w:textAlignment w:val="baseline"/>
        <w:rPr>
          <w:rFonts w:ascii="Calibri" w:hAnsi="Calibri" w:cs="Calibri"/>
        </w:rPr>
      </w:pPr>
      <w:r w:rsidRPr="00D77922">
        <w:rPr>
          <w:rFonts w:ascii="Calibri" w:hAnsi="Calibri" w:cs="Calibri"/>
          <w:b/>
          <w:bCs/>
        </w:rPr>
        <w:t xml:space="preserve">Peoples Unite workshop </w:t>
      </w:r>
    </w:p>
    <w:p w14:paraId="1E91C6E8" w14:textId="77777777" w:rsidR="00D84395" w:rsidRPr="00D77922" w:rsidRDefault="00D84395" w:rsidP="00D84395">
      <w:pPr>
        <w:pStyle w:val="paragraph"/>
        <w:spacing w:before="0" w:after="0"/>
        <w:textAlignment w:val="baseline"/>
        <w:rPr>
          <w:rFonts w:ascii="Calibri" w:hAnsi="Calibri" w:cs="Calibri"/>
        </w:rPr>
      </w:pPr>
      <w:r w:rsidRPr="00D77922">
        <w:rPr>
          <w:rFonts w:ascii="Calibri" w:hAnsi="Calibri" w:cs="Calibri"/>
        </w:rPr>
        <w:t xml:space="preserve">Using </w:t>
      </w:r>
      <w:r w:rsidRPr="00D77922">
        <w:rPr>
          <w:rStyle w:val="normaltextrun"/>
          <w:rFonts w:ascii="Calibri" w:hAnsi="Calibri" w:cs="Calibri"/>
          <w:lang w:val="en-US"/>
        </w:rPr>
        <w:t>game</w:t>
      </w:r>
      <w:r w:rsidRPr="00D77922">
        <w:rPr>
          <w:rFonts w:ascii="Calibri" w:hAnsi="Calibri" w:cs="Calibri"/>
        </w:rPr>
        <w:t xml:space="preserve">s, group discussion </w:t>
      </w:r>
      <w:r w:rsidRPr="00D77922">
        <w:rPr>
          <w:rStyle w:val="normaltextrun"/>
          <w:rFonts w:ascii="Calibri" w:hAnsi="Calibri" w:cs="Calibri"/>
        </w:rPr>
        <w:t xml:space="preserve">and debate, </w:t>
      </w:r>
      <w:r w:rsidRPr="00D77922">
        <w:rPr>
          <w:rFonts w:ascii="Calibri" w:hAnsi="Calibri" w:cs="Calibri"/>
        </w:rPr>
        <w:t xml:space="preserve">students </w:t>
      </w:r>
      <w:r w:rsidRPr="00D77922">
        <w:rPr>
          <w:rStyle w:val="normaltextrun"/>
          <w:rFonts w:ascii="Calibri" w:hAnsi="Calibri" w:cs="Calibri"/>
          <w:lang w:val="en-US"/>
        </w:rPr>
        <w:t xml:space="preserve">explore migration and the role of culture in community building. </w:t>
      </w:r>
      <w:r>
        <w:rPr>
          <w:rStyle w:val="normaltextrun"/>
          <w:rFonts w:ascii="Calibri" w:hAnsi="Calibri" w:cs="Calibri"/>
          <w:lang w:val="en-US"/>
        </w:rPr>
        <w:t xml:space="preserve">By </w:t>
      </w:r>
      <w:proofErr w:type="spellStart"/>
      <w:r>
        <w:rPr>
          <w:rStyle w:val="normaltextrun"/>
          <w:rFonts w:ascii="Calibri" w:hAnsi="Calibri" w:cs="Calibri"/>
          <w:lang w:val="en-US"/>
        </w:rPr>
        <w:t>i</w:t>
      </w:r>
      <w:r w:rsidRPr="00D77922">
        <w:rPr>
          <w:rFonts w:ascii="Calibri" w:hAnsi="Calibri" w:cs="Calibri"/>
        </w:rPr>
        <w:t>nvestigating</w:t>
      </w:r>
      <w:proofErr w:type="spellEnd"/>
      <w:r w:rsidRPr="00D77922">
        <w:rPr>
          <w:rFonts w:ascii="Calibri" w:hAnsi="Calibri" w:cs="Calibri"/>
        </w:rPr>
        <w:t xml:space="preserve"> different sources </w:t>
      </w:r>
      <w:r w:rsidRPr="00D77922">
        <w:rPr>
          <w:rStyle w:val="normaltextrun"/>
          <w:rFonts w:ascii="Calibri" w:hAnsi="Calibri" w:cs="Calibri"/>
        </w:rPr>
        <w:t>from Southall</w:t>
      </w:r>
      <w:r>
        <w:rPr>
          <w:rStyle w:val="normaltextrun"/>
          <w:rFonts w:ascii="Calibri" w:hAnsi="Calibri" w:cs="Calibri"/>
        </w:rPr>
        <w:t>,</w:t>
      </w:r>
      <w:r w:rsidRPr="00D77922">
        <w:rPr>
          <w:rStyle w:val="normaltextrun"/>
          <w:rFonts w:ascii="Calibri" w:hAnsi="Calibri" w:cs="Calibri"/>
        </w:rPr>
        <w:t xml:space="preserve"> </w:t>
      </w:r>
      <w:r w:rsidRPr="00D77922">
        <w:rPr>
          <w:rStyle w:val="normaltextrun"/>
          <w:rFonts w:ascii="Calibri" w:hAnsi="Calibri" w:cs="Calibri"/>
          <w:lang w:val="en-US"/>
        </w:rPr>
        <w:t xml:space="preserve">including </w:t>
      </w:r>
      <w:r w:rsidRPr="00D77922">
        <w:rPr>
          <w:rStyle w:val="normaltextrun"/>
          <w:rFonts w:ascii="Calibri" w:hAnsi="Calibri" w:cs="Calibri"/>
        </w:rPr>
        <w:t>bussing, Indian Workers Association (IWA) strikes, the Huntley’s radical bookshop</w:t>
      </w:r>
      <w:r w:rsidRPr="009272AF">
        <w:rPr>
          <w:rFonts w:asciiTheme="minorHAnsi" w:eastAsiaTheme="minorHAnsi" w:hAnsiTheme="minorHAnsi" w:cstheme="minorBidi"/>
          <w:kern w:val="2"/>
          <w:lang w:eastAsia="en-US"/>
          <w14:ligatures w14:val="standardContextual"/>
        </w:rPr>
        <w:t xml:space="preserve"> </w:t>
      </w:r>
      <w:r>
        <w:rPr>
          <w:rFonts w:asciiTheme="minorHAnsi" w:eastAsiaTheme="minorHAnsi" w:hAnsiTheme="minorHAnsi" w:cstheme="minorBidi"/>
          <w:kern w:val="2"/>
          <w:lang w:eastAsia="en-US"/>
          <w14:ligatures w14:val="standardContextual"/>
        </w:rPr>
        <w:t xml:space="preserve">(for more information see </w:t>
      </w:r>
      <w:hyperlink r:id="rId8" w:history="1">
        <w:r w:rsidRPr="009272AF">
          <w:rPr>
            <w:rFonts w:asciiTheme="minorHAnsi" w:eastAsiaTheme="minorHAnsi" w:hAnsiTheme="minorHAnsi" w:cstheme="minorBidi"/>
            <w:color w:val="0000FF"/>
            <w:kern w:val="2"/>
            <w:u w:val="single"/>
            <w:lang w:eastAsia="en-US"/>
            <w14:ligatures w14:val="standardContextual"/>
          </w:rPr>
          <w:t>FHALMA - Friends of the Huntley Archives at LMA</w:t>
        </w:r>
      </w:hyperlink>
      <w:r w:rsidRPr="00D77922">
        <w:rPr>
          <w:rStyle w:val="normaltextrun"/>
          <w:rFonts w:ascii="Calibri" w:hAnsi="Calibri" w:cs="Calibri"/>
        </w:rPr>
        <w:t xml:space="preserve"> </w:t>
      </w:r>
      <w:r>
        <w:rPr>
          <w:rStyle w:val="normaltextrun"/>
          <w:rFonts w:ascii="Calibri" w:hAnsi="Calibri" w:cs="Calibri"/>
        </w:rPr>
        <w:t xml:space="preserve">) </w:t>
      </w:r>
      <w:r w:rsidRPr="00D77922">
        <w:rPr>
          <w:rStyle w:val="normaltextrun"/>
          <w:rFonts w:ascii="Calibri" w:hAnsi="Calibri" w:cs="Calibri"/>
        </w:rPr>
        <w:t xml:space="preserve">and the 1979 uprising, students will gain </w:t>
      </w:r>
      <w:r w:rsidRPr="00D77922">
        <w:rPr>
          <w:rStyle w:val="normaltextrun"/>
          <w:rFonts w:ascii="Calibri" w:hAnsi="Calibri" w:cs="Calibri"/>
          <w:lang w:val="en-US"/>
        </w:rPr>
        <w:t xml:space="preserve">insights </w:t>
      </w:r>
      <w:r w:rsidRPr="00D77922">
        <w:rPr>
          <w:rStyle w:val="normaltextrun"/>
          <w:rFonts w:ascii="Calibri" w:hAnsi="Calibri" w:cs="Calibri"/>
        </w:rPr>
        <w:t>into</w:t>
      </w:r>
      <w:r w:rsidRPr="00D77922">
        <w:rPr>
          <w:rStyle w:val="normaltextrun"/>
          <w:rFonts w:ascii="Calibri" w:hAnsi="Calibri" w:cs="Calibri"/>
          <w:lang w:val="en-US"/>
        </w:rPr>
        <w:t xml:space="preserve"> interpreting </w:t>
      </w:r>
      <w:r>
        <w:rPr>
          <w:rStyle w:val="normaltextrun"/>
          <w:rFonts w:ascii="Calibri" w:hAnsi="Calibri" w:cs="Calibri"/>
          <w:lang w:val="en-US"/>
        </w:rPr>
        <w:t xml:space="preserve">different </w:t>
      </w:r>
      <w:r w:rsidRPr="00D77922">
        <w:rPr>
          <w:rStyle w:val="normaltextrun"/>
          <w:rFonts w:ascii="Calibri" w:hAnsi="Calibri" w:cs="Calibri"/>
          <w:lang w:val="en-US"/>
        </w:rPr>
        <w:t>evidence.</w:t>
      </w:r>
    </w:p>
    <w:p w14:paraId="598862D5" w14:textId="77777777" w:rsidR="00D84395" w:rsidRDefault="00D84395" w:rsidP="00D84395">
      <w:pPr>
        <w:rPr>
          <w:rFonts w:ascii="Calibri" w:hAnsi="Calibri" w:cs="Calibri"/>
          <w:b/>
          <w:bCs/>
        </w:rPr>
      </w:pPr>
      <w:r w:rsidRPr="00D77922">
        <w:rPr>
          <w:rFonts w:ascii="Calibri" w:hAnsi="Calibri" w:cs="Calibri"/>
        </w:rPr>
        <w:t xml:space="preserve">This 90-minute workshop can take place either at Gunnersbury Park Museum or as outreach in your school – for a cost of just </w:t>
      </w:r>
      <w:r w:rsidRPr="00D77922">
        <w:rPr>
          <w:rFonts w:ascii="Calibri" w:hAnsi="Calibri" w:cs="Calibri"/>
          <w:color w:val="FF0000"/>
        </w:rPr>
        <w:t xml:space="preserve">£35 in total </w:t>
      </w:r>
      <w:r w:rsidRPr="00D77922">
        <w:rPr>
          <w:rFonts w:ascii="Calibri" w:hAnsi="Calibri" w:cs="Calibri"/>
        </w:rPr>
        <w:t>per workshop for up to 32 children per workshop (reduced from the usual £140)</w:t>
      </w:r>
    </w:p>
    <w:p w14:paraId="60447A31" w14:textId="4D240C52" w:rsidR="00D84395" w:rsidRDefault="00D84395" w:rsidP="00D84395">
      <w:pPr>
        <w:rPr>
          <w:rFonts w:ascii="Calibri" w:hAnsi="Calibri" w:cs="Calibri"/>
          <w:color w:val="000000"/>
          <w:shd w:val="clear" w:color="auto" w:fill="FFFFFF"/>
        </w:rPr>
      </w:pPr>
      <w:r w:rsidRPr="001370DC">
        <w:rPr>
          <w:rFonts w:ascii="Calibri" w:hAnsi="Calibri" w:cs="Calibri"/>
          <w:b/>
          <w:bCs/>
        </w:rPr>
        <w:t xml:space="preserve">A SEND adapted workshop </w:t>
      </w:r>
      <w:r>
        <w:rPr>
          <w:rFonts w:ascii="Calibri" w:hAnsi="Calibri" w:cs="Calibri"/>
          <w:b/>
          <w:bCs/>
        </w:rPr>
        <w:t>by arrangement</w:t>
      </w:r>
      <w:r w:rsidRPr="001370DC">
        <w:rPr>
          <w:rFonts w:ascii="Calibri" w:hAnsi="Calibri" w:cs="Calibri"/>
          <w:b/>
          <w:bCs/>
        </w:rPr>
        <w:t xml:space="preserve"> includ</w:t>
      </w:r>
      <w:r>
        <w:rPr>
          <w:rFonts w:ascii="Calibri" w:hAnsi="Calibri" w:cs="Calibri"/>
          <w:b/>
          <w:bCs/>
        </w:rPr>
        <w:t>ing</w:t>
      </w:r>
      <w:r w:rsidRPr="001370DC">
        <w:rPr>
          <w:rFonts w:ascii="Calibri" w:hAnsi="Calibri" w:cs="Calibri"/>
          <w:b/>
          <w:bCs/>
        </w:rPr>
        <w:t xml:space="preserve"> </w:t>
      </w:r>
      <w:r>
        <w:rPr>
          <w:rFonts w:ascii="Calibri" w:hAnsi="Calibri" w:cs="Calibri"/>
          <w:b/>
          <w:bCs/>
        </w:rPr>
        <w:t xml:space="preserve">topics such as: </w:t>
      </w:r>
      <w:r w:rsidRPr="001370DC">
        <w:rPr>
          <w:rFonts w:ascii="Calibri" w:hAnsi="Calibri" w:cs="Calibri"/>
          <w:color w:val="000000"/>
          <w:shd w:val="clear" w:color="auto" w:fill="FFFFFF"/>
        </w:rPr>
        <w:t>Romans</w:t>
      </w:r>
      <w:r>
        <w:rPr>
          <w:rFonts w:ascii="Calibri" w:hAnsi="Calibri" w:cs="Calibri"/>
          <w:color w:val="000000"/>
          <w:shd w:val="clear" w:color="auto" w:fill="FFFFFF"/>
        </w:rPr>
        <w:t>,</w:t>
      </w:r>
      <w:r w:rsidRPr="001370DC">
        <w:rPr>
          <w:rFonts w:ascii="Calibri" w:hAnsi="Calibri" w:cs="Calibri"/>
          <w:color w:val="000000"/>
          <w:shd w:val="clear" w:color="auto" w:fill="FFFFFF"/>
        </w:rPr>
        <w:t xml:space="preserve"> </w:t>
      </w:r>
      <w:r>
        <w:rPr>
          <w:rFonts w:ascii="Calibri" w:hAnsi="Calibri" w:cs="Calibri"/>
          <w:color w:val="000000"/>
          <w:shd w:val="clear" w:color="auto" w:fill="FFFFFF"/>
        </w:rPr>
        <w:t xml:space="preserve">and </w:t>
      </w:r>
      <w:r w:rsidRPr="001370DC">
        <w:rPr>
          <w:rFonts w:ascii="Calibri" w:hAnsi="Calibri" w:cs="Calibri"/>
          <w:color w:val="000000"/>
          <w:shd w:val="clear" w:color="auto" w:fill="FFFFFF"/>
        </w:rPr>
        <w:t>Victorian Kitchens</w:t>
      </w:r>
      <w:r>
        <w:rPr>
          <w:rFonts w:ascii="Calibri" w:hAnsi="Calibri" w:cs="Calibri"/>
          <w:color w:val="000000"/>
          <w:shd w:val="clear" w:color="auto" w:fill="FFFFFF"/>
        </w:rPr>
        <w:t>,</w:t>
      </w:r>
      <w:r w:rsidRPr="00876057">
        <w:rPr>
          <w:rFonts w:ascii="Calibri" w:hAnsi="Calibri" w:cs="Calibri"/>
          <w:b/>
          <w:bCs/>
        </w:rPr>
        <w:t xml:space="preserve"> </w:t>
      </w:r>
      <w:r w:rsidRPr="00876057">
        <w:rPr>
          <w:rFonts w:ascii="Calibri" w:hAnsi="Calibri" w:cs="Calibri"/>
        </w:rPr>
        <w:t>each of which</w:t>
      </w:r>
      <w:r>
        <w:rPr>
          <w:rFonts w:ascii="Calibri" w:hAnsi="Calibri" w:cs="Calibri"/>
          <w:b/>
          <w:bCs/>
        </w:rPr>
        <w:t xml:space="preserve"> </w:t>
      </w:r>
      <w:r w:rsidRPr="00876057">
        <w:rPr>
          <w:rFonts w:ascii="Calibri" w:hAnsi="Calibri" w:cs="Calibri"/>
        </w:rPr>
        <w:t>would be</w:t>
      </w:r>
      <w:r>
        <w:rPr>
          <w:rFonts w:ascii="Calibri" w:hAnsi="Calibri" w:cs="Calibri"/>
          <w:b/>
          <w:bCs/>
        </w:rPr>
        <w:t xml:space="preserve"> </w:t>
      </w:r>
      <w:r w:rsidRPr="00876057">
        <w:rPr>
          <w:rFonts w:ascii="Calibri" w:hAnsi="Calibri" w:cs="Calibri"/>
        </w:rPr>
        <w:t>at Gunnersbury Park Museum</w:t>
      </w:r>
      <w:r w:rsidRPr="00876057">
        <w:rPr>
          <w:rFonts w:ascii="Calibri" w:hAnsi="Calibri" w:cs="Calibri"/>
          <w:color w:val="000000"/>
          <w:shd w:val="clear" w:color="auto" w:fill="FFFFFF"/>
        </w:rPr>
        <w:t>.</w:t>
      </w:r>
      <w:r w:rsidRPr="001C3898">
        <w:rPr>
          <w:rFonts w:ascii="Calibri" w:hAnsi="Calibri" w:cs="Calibri"/>
          <w:color w:val="000000"/>
          <w:shd w:val="clear" w:color="auto" w:fill="FFFFFF"/>
        </w:rPr>
        <w:t xml:space="preserve"> </w:t>
      </w:r>
      <w:r>
        <w:rPr>
          <w:rFonts w:ascii="Calibri" w:hAnsi="Calibri" w:cs="Calibri"/>
          <w:color w:val="000000"/>
          <w:shd w:val="clear" w:color="auto" w:fill="FFFFFF"/>
        </w:rPr>
        <w:t xml:space="preserve">Also offered are </w:t>
      </w:r>
      <w:r w:rsidRPr="001370DC">
        <w:rPr>
          <w:rFonts w:ascii="Calibri" w:hAnsi="Calibri" w:cs="Calibri"/>
          <w:color w:val="000000"/>
          <w:shd w:val="clear" w:color="auto" w:fill="FFFFFF"/>
        </w:rPr>
        <w:t>Toys and Games</w:t>
      </w:r>
      <w:r>
        <w:rPr>
          <w:rFonts w:ascii="Calibri" w:hAnsi="Calibri" w:cs="Calibri"/>
          <w:color w:val="000000"/>
          <w:shd w:val="clear" w:color="auto" w:fill="FFFFFF"/>
        </w:rPr>
        <w:t xml:space="preserve"> of the Past workshop which can be at Gunnersbury Park Museum or as outreach in your school</w:t>
      </w:r>
      <w:r w:rsidRPr="00346DE4">
        <w:rPr>
          <w:rFonts w:ascii="Calibri" w:hAnsi="Calibri" w:cs="Calibri"/>
        </w:rPr>
        <w:t xml:space="preserve"> </w:t>
      </w:r>
      <w:r w:rsidRPr="00D77922">
        <w:rPr>
          <w:rFonts w:ascii="Calibri" w:hAnsi="Calibri" w:cs="Calibri"/>
        </w:rPr>
        <w:t xml:space="preserve">– for a cost of just </w:t>
      </w:r>
      <w:r w:rsidRPr="00D77922">
        <w:rPr>
          <w:rFonts w:ascii="Calibri" w:hAnsi="Calibri" w:cs="Calibri"/>
          <w:color w:val="FF0000"/>
        </w:rPr>
        <w:t xml:space="preserve">£35 in total </w:t>
      </w:r>
      <w:r w:rsidRPr="00D77922">
        <w:rPr>
          <w:rFonts w:ascii="Calibri" w:hAnsi="Calibri" w:cs="Calibri"/>
        </w:rPr>
        <w:t>per workshop for up to 32 children per workshop (reduced from the usual £140)</w:t>
      </w:r>
    </w:p>
    <w:p w14:paraId="3E108A75" w14:textId="77777777" w:rsidR="00D84395" w:rsidRDefault="00D84395" w:rsidP="00D84395">
      <w:pPr>
        <w:rPr>
          <w:rFonts w:ascii="Calibri" w:hAnsi="Calibri" w:cs="Calibri"/>
          <w:b/>
          <w:bCs/>
          <w:color w:val="000000"/>
          <w:u w:val="single"/>
          <w:shd w:val="clear" w:color="auto" w:fill="FFFFFF"/>
        </w:rPr>
      </w:pPr>
      <w:r w:rsidRPr="00876057">
        <w:rPr>
          <w:rFonts w:ascii="Calibri" w:hAnsi="Calibri" w:cs="Calibri"/>
          <w:b/>
          <w:bCs/>
          <w:color w:val="000000"/>
          <w:u w:val="single"/>
          <w:shd w:val="clear" w:color="auto" w:fill="FFFFFF"/>
        </w:rPr>
        <w:t>How to enquire</w:t>
      </w:r>
      <w:r>
        <w:rPr>
          <w:rFonts w:ascii="Calibri" w:hAnsi="Calibri" w:cs="Calibri"/>
          <w:b/>
          <w:bCs/>
          <w:color w:val="000000"/>
          <w:u w:val="single"/>
          <w:shd w:val="clear" w:color="auto" w:fill="FFFFFF"/>
        </w:rPr>
        <w:t xml:space="preserve"> and make a booking</w:t>
      </w:r>
      <w:r w:rsidRPr="00876057">
        <w:rPr>
          <w:rFonts w:ascii="Calibri" w:hAnsi="Calibri" w:cs="Calibri"/>
          <w:b/>
          <w:bCs/>
          <w:color w:val="000000"/>
          <w:u w:val="single"/>
          <w:shd w:val="clear" w:color="auto" w:fill="FFFFFF"/>
        </w:rPr>
        <w:t xml:space="preserve"> </w:t>
      </w:r>
    </w:p>
    <w:p w14:paraId="1B9C907C" w14:textId="046E01F0" w:rsidR="00D84395" w:rsidRPr="00D77922" w:rsidRDefault="00D84395" w:rsidP="00D84395">
      <w:pPr>
        <w:rPr>
          <w:rFonts w:ascii="Calibri" w:hAnsi="Calibri" w:cs="Calibri"/>
          <w:color w:val="000000"/>
          <w:shd w:val="clear" w:color="auto" w:fill="FFFFFF"/>
        </w:rPr>
      </w:pPr>
      <w:r w:rsidRPr="00876057">
        <w:rPr>
          <w:rFonts w:ascii="Calibri" w:hAnsi="Calibri" w:cs="Calibri"/>
          <w:color w:val="000000"/>
          <w:shd w:val="clear" w:color="auto" w:fill="FFFFFF"/>
        </w:rPr>
        <w:t xml:space="preserve">To enquire please complete the ‘enquire today’ form that can be seen </w:t>
      </w:r>
      <w:r w:rsidR="006B7A67">
        <w:rPr>
          <w:rFonts w:ascii="Calibri" w:hAnsi="Calibri" w:cs="Calibri"/>
          <w:color w:val="000000"/>
          <w:shd w:val="clear" w:color="auto" w:fill="FFFFFF"/>
        </w:rPr>
        <w:t xml:space="preserve">on several of the learning pages </w:t>
      </w:r>
      <w:proofErr w:type="spellStart"/>
      <w:r w:rsidR="006B7A67">
        <w:rPr>
          <w:rFonts w:ascii="Calibri" w:hAnsi="Calibri" w:cs="Calibri"/>
          <w:color w:val="000000"/>
          <w:shd w:val="clear" w:color="auto" w:fill="FFFFFF"/>
        </w:rPr>
        <w:t>eg</w:t>
      </w:r>
      <w:proofErr w:type="spellEnd"/>
      <w:r w:rsidRPr="00876057">
        <w:rPr>
          <w:rFonts w:ascii="Calibri" w:hAnsi="Calibri" w:cs="Calibri"/>
          <w:color w:val="000000"/>
          <w:shd w:val="clear" w:color="auto" w:fill="FFFFFF"/>
        </w:rPr>
        <w:t>:</w:t>
      </w:r>
    </w:p>
    <w:p w14:paraId="605FA0B0" w14:textId="77777777" w:rsidR="00D84395" w:rsidRPr="001370DC" w:rsidRDefault="00D84395" w:rsidP="00D84395">
      <w:pPr>
        <w:rPr>
          <w:rFonts w:ascii="Calibri" w:hAnsi="Calibri" w:cs="Calibri"/>
          <w:b/>
          <w:bCs/>
        </w:rPr>
      </w:pPr>
      <w:hyperlink r:id="rId9" w:history="1">
        <w:r>
          <w:rPr>
            <w:rStyle w:val="Hyperlink"/>
          </w:rPr>
          <w:t>Schools | Gunnersbury</w:t>
        </w:r>
      </w:hyperlink>
    </w:p>
    <w:p w14:paraId="4FA47041" w14:textId="77777777" w:rsidR="00D84395" w:rsidRPr="00D77922" w:rsidRDefault="00D84395" w:rsidP="00D84395">
      <w:pPr>
        <w:shd w:val="clear" w:color="auto" w:fill="FFFFFF"/>
        <w:spacing w:after="0" w:line="240" w:lineRule="auto"/>
        <w:outlineLvl w:val="4"/>
        <w:rPr>
          <w:rFonts w:ascii="Calibri" w:eastAsia="Times New Roman" w:hAnsi="Calibri" w:cs="Calibri"/>
          <w:kern w:val="0"/>
          <w:lang w:eastAsia="en-GB"/>
          <w14:ligatures w14:val="none"/>
        </w:rPr>
      </w:pPr>
      <w:r w:rsidRPr="002A2478">
        <w:rPr>
          <w:rFonts w:ascii="Calibri" w:eastAsia="Times New Roman" w:hAnsi="Calibri" w:cs="Calibri"/>
          <w:kern w:val="0"/>
          <w:lang w:eastAsia="en-GB"/>
          <w14:ligatures w14:val="none"/>
        </w:rPr>
        <w:t xml:space="preserve">Please type </w:t>
      </w:r>
      <w:r w:rsidRPr="002A2478">
        <w:rPr>
          <w:rFonts w:ascii="Calibri" w:eastAsia="Times New Roman" w:hAnsi="Calibri" w:cs="Calibri"/>
          <w:b/>
          <w:bCs/>
          <w:i/>
          <w:iCs/>
          <w:color w:val="FF0000"/>
          <w:kern w:val="0"/>
          <w:lang w:eastAsia="en-GB"/>
          <w14:ligatures w14:val="none"/>
        </w:rPr>
        <w:t>‘WORKSHOP SUBSIDY’</w:t>
      </w:r>
      <w:r w:rsidRPr="002A2478">
        <w:rPr>
          <w:rFonts w:ascii="Calibri" w:eastAsia="Times New Roman" w:hAnsi="Calibri" w:cs="Calibri"/>
          <w:color w:val="FF0000"/>
          <w:kern w:val="0"/>
          <w:lang w:eastAsia="en-GB"/>
          <w14:ligatures w14:val="none"/>
        </w:rPr>
        <w:t xml:space="preserve"> </w:t>
      </w:r>
      <w:r w:rsidRPr="002A2478">
        <w:rPr>
          <w:rFonts w:ascii="Calibri" w:eastAsia="Times New Roman" w:hAnsi="Calibri" w:cs="Calibri"/>
          <w:kern w:val="0"/>
          <w:lang w:eastAsia="en-GB"/>
          <w14:ligatures w14:val="none"/>
        </w:rPr>
        <w:t>in the section titled, ‘</w:t>
      </w:r>
      <w:r w:rsidRPr="00876057">
        <w:rPr>
          <w:rFonts w:ascii="Calibri" w:eastAsia="Times New Roman" w:hAnsi="Calibri" w:cs="Calibri"/>
          <w:b/>
          <w:bCs/>
          <w:kern w:val="0"/>
          <w:lang w:eastAsia="en-GB"/>
          <w14:ligatures w14:val="none"/>
        </w:rPr>
        <w:t>How did you hear about Gunnersbury</w:t>
      </w:r>
      <w:r w:rsidRPr="002A2478">
        <w:rPr>
          <w:rFonts w:ascii="Calibri" w:eastAsia="Times New Roman" w:hAnsi="Calibri" w:cs="Calibri"/>
          <w:b/>
          <w:bCs/>
          <w:kern w:val="0"/>
          <w:lang w:eastAsia="en-GB"/>
          <w14:ligatures w14:val="none"/>
        </w:rPr>
        <w:t>’</w:t>
      </w:r>
      <w:r w:rsidRPr="00876057">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 xml:space="preserve"> </w:t>
      </w:r>
      <w:r w:rsidRPr="002A2478">
        <w:rPr>
          <w:rFonts w:ascii="Calibri" w:eastAsia="Times New Roman" w:hAnsi="Calibri" w:cs="Calibri"/>
          <w:kern w:val="0"/>
          <w:lang w:eastAsia="en-GB"/>
          <w14:ligatures w14:val="none"/>
        </w:rPr>
        <w:t xml:space="preserve">We will then reply and having checked our availability reply to let you know </w:t>
      </w:r>
      <w:r>
        <w:rPr>
          <w:rFonts w:ascii="Calibri" w:eastAsia="Times New Roman" w:hAnsi="Calibri" w:cs="Calibri"/>
          <w:kern w:val="0"/>
          <w:lang w:eastAsia="en-GB"/>
          <w14:ligatures w14:val="none"/>
        </w:rPr>
        <w:t xml:space="preserve">possible dates and </w:t>
      </w:r>
      <w:r w:rsidRPr="002A2478">
        <w:rPr>
          <w:rFonts w:ascii="Calibri" w:eastAsia="Times New Roman" w:hAnsi="Calibri" w:cs="Calibri"/>
          <w:kern w:val="0"/>
          <w:lang w:eastAsia="en-GB"/>
          <w14:ligatures w14:val="none"/>
        </w:rPr>
        <w:t xml:space="preserve">the next steps. Please remember </w:t>
      </w:r>
      <w:r>
        <w:rPr>
          <w:rFonts w:ascii="Calibri" w:eastAsia="Times New Roman" w:hAnsi="Calibri" w:cs="Calibri"/>
          <w:kern w:val="0"/>
          <w:lang w:eastAsia="en-GB"/>
          <w14:ligatures w14:val="none"/>
        </w:rPr>
        <w:t>this offer</w:t>
      </w:r>
      <w:r w:rsidRPr="002A2478">
        <w:rPr>
          <w:rFonts w:ascii="Calibri" w:eastAsia="Times New Roman" w:hAnsi="Calibri" w:cs="Calibri"/>
          <w:kern w:val="0"/>
          <w:lang w:eastAsia="en-GB"/>
          <w14:ligatures w14:val="none"/>
        </w:rPr>
        <w:t xml:space="preserve"> is </w:t>
      </w:r>
      <w:r>
        <w:rPr>
          <w:rFonts w:ascii="Calibri" w:eastAsia="Times New Roman" w:hAnsi="Calibri" w:cs="Calibri"/>
          <w:kern w:val="0"/>
          <w:lang w:eastAsia="en-GB"/>
          <w14:ligatures w14:val="none"/>
        </w:rPr>
        <w:t xml:space="preserve">allocated on a </w:t>
      </w:r>
      <w:r w:rsidRPr="002A2478">
        <w:rPr>
          <w:rFonts w:ascii="Calibri" w:eastAsia="Times New Roman" w:hAnsi="Calibri" w:cs="Calibri"/>
          <w:kern w:val="0"/>
          <w:lang w:eastAsia="en-GB"/>
          <w14:ligatures w14:val="none"/>
        </w:rPr>
        <w:t>first come first served</w:t>
      </w:r>
      <w:r>
        <w:rPr>
          <w:rFonts w:ascii="Calibri" w:eastAsia="Times New Roman" w:hAnsi="Calibri" w:cs="Calibri"/>
          <w:kern w:val="0"/>
          <w:lang w:eastAsia="en-GB"/>
          <w14:ligatures w14:val="none"/>
        </w:rPr>
        <w:t xml:space="preserve"> basis</w:t>
      </w:r>
      <w:r w:rsidRPr="002A2478">
        <w:rPr>
          <w:rFonts w:ascii="Calibri" w:eastAsia="Times New Roman" w:hAnsi="Calibri" w:cs="Calibri"/>
          <w:kern w:val="0"/>
          <w:lang w:eastAsia="en-GB"/>
          <w14:ligatures w14:val="none"/>
        </w:rPr>
        <w:t>.</w:t>
      </w:r>
    </w:p>
    <w:bookmarkEnd w:id="1"/>
    <w:p w14:paraId="4B77DA77" w14:textId="27A15A1C" w:rsidR="00D84395" w:rsidRPr="00B058C2" w:rsidRDefault="006B7A67" w:rsidP="00D84395">
      <w:pPr>
        <w:rPr>
          <w:rFonts w:ascii="Calibri" w:hAnsi="Calibri" w:cs="Calibri"/>
          <w:b/>
          <w:bCs/>
          <w:u w:val="single"/>
        </w:rPr>
      </w:pPr>
      <w:r>
        <w:rPr>
          <w:rFonts w:ascii="Calibri" w:hAnsi="Calibri" w:cs="Calibri"/>
          <w:b/>
          <w:bCs/>
          <w:u w:val="single"/>
        </w:rPr>
        <w:br/>
      </w:r>
      <w:r w:rsidR="00D84395" w:rsidRPr="00B058C2">
        <w:rPr>
          <w:rFonts w:ascii="Calibri" w:hAnsi="Calibri" w:cs="Calibri"/>
          <w:b/>
          <w:bCs/>
          <w:u w:val="single"/>
        </w:rPr>
        <w:t xml:space="preserve">The criteria: </w:t>
      </w:r>
    </w:p>
    <w:p w14:paraId="5004E1AB" w14:textId="740AA967" w:rsidR="00D84395" w:rsidRPr="00B32CD8" w:rsidRDefault="00D84395" w:rsidP="00D84395">
      <w:pPr>
        <w:rPr>
          <w:rFonts w:ascii="Calibri" w:hAnsi="Calibri" w:cs="Calibri"/>
        </w:rPr>
      </w:pPr>
      <w:r w:rsidRPr="00B32CD8">
        <w:rPr>
          <w:rFonts w:ascii="Calibri" w:hAnsi="Calibri" w:cs="Calibri"/>
        </w:rPr>
        <w:t>To qualify for this offer</w:t>
      </w:r>
      <w:r w:rsidR="006B7A67">
        <w:rPr>
          <w:rFonts w:ascii="Calibri" w:hAnsi="Calibri" w:cs="Calibri"/>
        </w:rPr>
        <w:t>,</w:t>
      </w:r>
      <w:r w:rsidRPr="00B32CD8">
        <w:rPr>
          <w:rFonts w:ascii="Calibri" w:hAnsi="Calibri" w:cs="Calibri"/>
        </w:rPr>
        <w:t xml:space="preserve"> the criteria are:</w:t>
      </w:r>
    </w:p>
    <w:p w14:paraId="083ED35D" w14:textId="7A39BC06" w:rsidR="006B7A67" w:rsidRPr="006630C4" w:rsidRDefault="006B7A67" w:rsidP="006B7A67">
      <w:pPr>
        <w:pStyle w:val="ListParagraph"/>
        <w:numPr>
          <w:ilvl w:val="0"/>
          <w:numId w:val="2"/>
        </w:numPr>
        <w:rPr>
          <w:rFonts w:ascii="Calibri" w:hAnsi="Calibri" w:cs="Calibri"/>
        </w:rPr>
      </w:pPr>
      <w:r w:rsidRPr="006630C4">
        <w:rPr>
          <w:rFonts w:ascii="Calibri" w:hAnsi="Calibri" w:cs="Calibri"/>
        </w:rPr>
        <w:t xml:space="preserve">It must be </w:t>
      </w:r>
      <w:r>
        <w:rPr>
          <w:rFonts w:ascii="Calibri" w:hAnsi="Calibri" w:cs="Calibri"/>
        </w:rPr>
        <w:t xml:space="preserve">a school </w:t>
      </w:r>
      <w:r w:rsidRPr="006630C4">
        <w:rPr>
          <w:rFonts w:ascii="Calibri" w:hAnsi="Calibri" w:cs="Calibri"/>
        </w:rPr>
        <w:t xml:space="preserve">in Hounslow or Ealing. </w:t>
      </w:r>
    </w:p>
    <w:p w14:paraId="2A543293" w14:textId="13EF36E1" w:rsidR="00D84395" w:rsidRPr="006630C4" w:rsidRDefault="00D84395" w:rsidP="00D84395">
      <w:pPr>
        <w:pStyle w:val="ListParagraph"/>
        <w:numPr>
          <w:ilvl w:val="0"/>
          <w:numId w:val="2"/>
        </w:numPr>
        <w:rPr>
          <w:rFonts w:ascii="Calibri" w:hAnsi="Calibri" w:cs="Calibri"/>
        </w:rPr>
      </w:pPr>
      <w:r>
        <w:rPr>
          <w:rFonts w:ascii="Calibri" w:hAnsi="Calibri" w:cs="Calibri"/>
        </w:rPr>
        <w:t>W</w:t>
      </w:r>
      <w:r w:rsidRPr="006630C4">
        <w:rPr>
          <w:rFonts w:ascii="Calibri" w:hAnsi="Calibri" w:cs="Calibri"/>
        </w:rPr>
        <w:t xml:space="preserve">e are </w:t>
      </w:r>
      <w:r>
        <w:rPr>
          <w:rFonts w:ascii="Calibri" w:hAnsi="Calibri" w:cs="Calibri"/>
        </w:rPr>
        <w:t xml:space="preserve">initially </w:t>
      </w:r>
      <w:r w:rsidRPr="006630C4">
        <w:rPr>
          <w:rFonts w:ascii="Calibri" w:hAnsi="Calibri" w:cs="Calibri"/>
        </w:rPr>
        <w:t xml:space="preserve">targeting </w:t>
      </w:r>
      <w:r>
        <w:rPr>
          <w:rFonts w:ascii="Calibri" w:hAnsi="Calibri" w:cs="Calibri"/>
        </w:rPr>
        <w:t xml:space="preserve">secondary school age groups, </w:t>
      </w:r>
      <w:r w:rsidRPr="006630C4">
        <w:rPr>
          <w:rFonts w:ascii="Calibri" w:hAnsi="Calibri" w:cs="Calibri"/>
        </w:rPr>
        <w:t xml:space="preserve">and then </w:t>
      </w:r>
      <w:r>
        <w:rPr>
          <w:rFonts w:ascii="Calibri" w:hAnsi="Calibri" w:cs="Calibri"/>
        </w:rPr>
        <w:t xml:space="preserve">subject to funding, we aim to </w:t>
      </w:r>
      <w:r w:rsidRPr="006630C4">
        <w:rPr>
          <w:rFonts w:ascii="Calibri" w:hAnsi="Calibri" w:cs="Calibri"/>
        </w:rPr>
        <w:t xml:space="preserve">open it up to </w:t>
      </w:r>
      <w:r>
        <w:rPr>
          <w:rFonts w:ascii="Calibri" w:hAnsi="Calibri" w:cs="Calibri"/>
        </w:rPr>
        <w:t xml:space="preserve">local primary </w:t>
      </w:r>
      <w:r w:rsidRPr="006630C4">
        <w:rPr>
          <w:rFonts w:ascii="Calibri" w:hAnsi="Calibri" w:cs="Calibri"/>
        </w:rPr>
        <w:t>schools</w:t>
      </w:r>
      <w:r>
        <w:rPr>
          <w:rFonts w:ascii="Calibri" w:hAnsi="Calibri" w:cs="Calibri"/>
        </w:rPr>
        <w:t xml:space="preserve"> meeting these same criteria</w:t>
      </w:r>
      <w:r w:rsidRPr="006630C4">
        <w:rPr>
          <w:rFonts w:ascii="Calibri" w:hAnsi="Calibri" w:cs="Calibri"/>
        </w:rPr>
        <w:t xml:space="preserve">. </w:t>
      </w:r>
    </w:p>
    <w:p w14:paraId="7B250758" w14:textId="573BA7A0" w:rsidR="00D84395" w:rsidRPr="006B7A67" w:rsidRDefault="006B7A67" w:rsidP="006B7A67">
      <w:pPr>
        <w:pStyle w:val="ListParagraph"/>
        <w:numPr>
          <w:ilvl w:val="0"/>
          <w:numId w:val="2"/>
        </w:numPr>
        <w:rPr>
          <w:rFonts w:ascii="Calibri" w:hAnsi="Calibri" w:cs="Calibri"/>
        </w:rPr>
      </w:pPr>
      <w:r w:rsidRPr="006630C4">
        <w:rPr>
          <w:rFonts w:ascii="Calibri" w:hAnsi="Calibri" w:cs="Calibri"/>
        </w:rPr>
        <w:t>It must be a school</w:t>
      </w:r>
      <w:r>
        <w:rPr>
          <w:rFonts w:ascii="Calibri" w:hAnsi="Calibri" w:cs="Calibri"/>
        </w:rPr>
        <w:t xml:space="preserve"> with an eligibility for pupil premium funding</w:t>
      </w:r>
      <w:r>
        <w:rPr>
          <w:rFonts w:ascii="Calibri" w:hAnsi="Calibri" w:cs="Calibri"/>
        </w:rPr>
        <w:t xml:space="preserve"> and </w:t>
      </w:r>
      <w:r w:rsidR="00D84395" w:rsidRPr="006B7A67">
        <w:rPr>
          <w:rFonts w:ascii="Calibri" w:hAnsi="Calibri" w:cs="Calibri"/>
        </w:rPr>
        <w:t>have above 28.5 % of pupils eligible for pupil premium</w:t>
      </w:r>
      <w:r>
        <w:rPr>
          <w:rFonts w:ascii="Calibri" w:hAnsi="Calibri" w:cs="Calibri"/>
        </w:rPr>
        <w:t>,</w:t>
      </w:r>
      <w:r w:rsidR="00D84395" w:rsidRPr="006B7A67">
        <w:rPr>
          <w:rFonts w:ascii="Calibri" w:hAnsi="Calibri" w:cs="Calibri"/>
        </w:rPr>
        <w:t xml:space="preserve"> </w:t>
      </w:r>
      <w:proofErr w:type="spellStart"/>
      <w:r w:rsidR="00D84395" w:rsidRPr="006B7A67">
        <w:rPr>
          <w:rFonts w:ascii="Calibri" w:hAnsi="Calibri" w:cs="Calibri"/>
        </w:rPr>
        <w:t>ie</w:t>
      </w:r>
      <w:proofErr w:type="spellEnd"/>
      <w:r w:rsidR="00D84395" w:rsidRPr="006B7A67">
        <w:rPr>
          <w:rFonts w:ascii="Calibri" w:hAnsi="Calibri" w:cs="Calibri"/>
        </w:rPr>
        <w:t xml:space="preserve"> higher than average national level for all school as taken from the </w:t>
      </w:r>
      <w:bookmarkStart w:id="2" w:name="_Hlk195107819"/>
      <w:r w:rsidR="00D84395" w:rsidRPr="006B7A67">
        <w:rPr>
          <w:rFonts w:ascii="Calibri" w:hAnsi="Calibri" w:cs="Calibri"/>
        </w:rPr>
        <w:t xml:space="preserve">government’s own data source on </w:t>
      </w:r>
      <w:hyperlink r:id="rId10" w:history="1">
        <w:r w:rsidR="00D84395" w:rsidRPr="006B7A67">
          <w:rPr>
            <w:color w:val="0000FF"/>
            <w:u w:val="single"/>
          </w:rPr>
          <w:t>Pupil_premium_allocations_2024_to_2025__May_2024_.ods</w:t>
        </w:r>
      </w:hyperlink>
      <w:bookmarkEnd w:id="2"/>
    </w:p>
    <w:p w14:paraId="5697A1EB" w14:textId="77777777" w:rsidR="00D84395" w:rsidRPr="006630C4" w:rsidRDefault="00D84395" w:rsidP="00D84395">
      <w:pPr>
        <w:pStyle w:val="ListParagraph"/>
        <w:numPr>
          <w:ilvl w:val="0"/>
          <w:numId w:val="2"/>
        </w:numPr>
        <w:rPr>
          <w:rFonts w:ascii="Calibri" w:hAnsi="Calibri" w:cs="Calibri"/>
        </w:rPr>
      </w:pPr>
      <w:r w:rsidRPr="006630C4">
        <w:rPr>
          <w:rFonts w:ascii="Calibri" w:hAnsi="Calibri" w:cs="Calibri"/>
        </w:rPr>
        <w:lastRenderedPageBreak/>
        <w:t>It must have booked and had a workshop/s (onsite or outreach) between Monday 21</w:t>
      </w:r>
      <w:r w:rsidRPr="006630C4">
        <w:rPr>
          <w:rFonts w:ascii="Calibri" w:hAnsi="Calibri" w:cs="Calibri"/>
          <w:vertAlign w:val="superscript"/>
        </w:rPr>
        <w:t>st</w:t>
      </w:r>
      <w:r w:rsidRPr="006630C4">
        <w:rPr>
          <w:rFonts w:ascii="Calibri" w:hAnsi="Calibri" w:cs="Calibri"/>
        </w:rPr>
        <w:t xml:space="preserve"> April 2025 and </w:t>
      </w:r>
      <w:r w:rsidRPr="00C36789">
        <w:rPr>
          <w:rFonts w:ascii="Calibri" w:hAnsi="Calibri" w:cs="Calibri"/>
          <w:sz w:val="22"/>
          <w:szCs w:val="22"/>
        </w:rPr>
        <w:t>Friday 19</w:t>
      </w:r>
      <w:r w:rsidRPr="00C36789">
        <w:rPr>
          <w:rFonts w:ascii="Calibri" w:hAnsi="Calibri" w:cs="Calibri"/>
          <w:sz w:val="22"/>
          <w:szCs w:val="22"/>
          <w:vertAlign w:val="superscript"/>
        </w:rPr>
        <w:t>th</w:t>
      </w:r>
      <w:r w:rsidRPr="00C36789">
        <w:rPr>
          <w:rFonts w:ascii="Calibri" w:hAnsi="Calibri" w:cs="Calibri"/>
          <w:sz w:val="22"/>
          <w:szCs w:val="22"/>
        </w:rPr>
        <w:t> December 2025</w:t>
      </w:r>
      <w:r>
        <w:rPr>
          <w:rFonts w:ascii="Calibri" w:hAnsi="Calibri" w:cs="Calibri"/>
        </w:rPr>
        <w:t xml:space="preserve"> (it will not apply if the school cancels or seeks to postpone it beyond that </w:t>
      </w:r>
      <w:proofErr w:type="gramStart"/>
      <w:r>
        <w:rPr>
          <w:rFonts w:ascii="Calibri" w:hAnsi="Calibri" w:cs="Calibri"/>
        </w:rPr>
        <w:t>time period</w:t>
      </w:r>
      <w:proofErr w:type="gramEnd"/>
      <w:r w:rsidRPr="006630C4">
        <w:rPr>
          <w:rFonts w:ascii="Calibri" w:hAnsi="Calibri" w:cs="Calibri"/>
        </w:rPr>
        <w:t xml:space="preserve">).  </w:t>
      </w:r>
    </w:p>
    <w:p w14:paraId="122BA464" w14:textId="63CD6948" w:rsidR="00D84395" w:rsidRPr="0034252F" w:rsidRDefault="006B7A67" w:rsidP="00D84395">
      <w:pPr>
        <w:pStyle w:val="ListParagraph"/>
        <w:numPr>
          <w:ilvl w:val="0"/>
          <w:numId w:val="2"/>
        </w:numPr>
        <w:rPr>
          <w:rFonts w:ascii="Calibri" w:hAnsi="Calibri" w:cs="Calibri"/>
        </w:rPr>
      </w:pPr>
      <w:r>
        <w:rPr>
          <w:rFonts w:ascii="Calibri" w:hAnsi="Calibri" w:cs="Calibri"/>
        </w:rPr>
        <w:t>I</w:t>
      </w:r>
      <w:r w:rsidR="00D84395">
        <w:rPr>
          <w:rFonts w:ascii="Calibri" w:hAnsi="Calibri" w:cs="Calibri"/>
        </w:rPr>
        <w:t>t</w:t>
      </w:r>
      <w:r w:rsidR="00D84395" w:rsidRPr="006630C4">
        <w:rPr>
          <w:rFonts w:ascii="Calibri" w:hAnsi="Calibri" w:cs="Calibri"/>
        </w:rPr>
        <w:t xml:space="preserve"> will be booked on a first come, first served basis assuming the above criteria are met</w:t>
      </w:r>
      <w:r w:rsidR="00D84395">
        <w:rPr>
          <w:rFonts w:ascii="Calibri" w:hAnsi="Calibri" w:cs="Calibri"/>
        </w:rPr>
        <w:t xml:space="preserve"> and until the funding has all been allocated.</w:t>
      </w:r>
      <w:r w:rsidR="00D84395" w:rsidRPr="006630C4">
        <w:rPr>
          <w:rFonts w:ascii="Calibri" w:hAnsi="Calibri" w:cs="Calibri"/>
        </w:rPr>
        <w:t xml:space="preserve">  </w:t>
      </w:r>
    </w:p>
    <w:p w14:paraId="6369681A" w14:textId="098B669D" w:rsidR="00D84395" w:rsidRDefault="00D84395" w:rsidP="00D84395">
      <w:pPr>
        <w:rPr>
          <w:rFonts w:ascii="Calibri" w:hAnsi="Calibri" w:cs="Calibri"/>
          <w:b/>
          <w:bCs/>
          <w:u w:val="single"/>
        </w:rPr>
      </w:pPr>
      <w:r w:rsidRPr="000178C6">
        <w:rPr>
          <w:rFonts w:ascii="Calibri" w:hAnsi="Calibri" w:cs="Calibri"/>
          <w:b/>
          <w:bCs/>
          <w:u w:val="single"/>
        </w:rPr>
        <w:t>Further detail</w:t>
      </w:r>
      <w:r>
        <w:rPr>
          <w:rFonts w:ascii="Calibri" w:hAnsi="Calibri" w:cs="Calibri"/>
          <w:b/>
          <w:bCs/>
          <w:u w:val="single"/>
        </w:rPr>
        <w:t>s</w:t>
      </w:r>
    </w:p>
    <w:p w14:paraId="7B600366" w14:textId="03C0DB01" w:rsidR="00D84395" w:rsidRDefault="00D84395" w:rsidP="00D84395">
      <w:pPr>
        <w:shd w:val="clear" w:color="auto" w:fill="FFFFFF"/>
        <w:rPr>
          <w:rFonts w:ascii="Calibri" w:hAnsi="Calibri" w:cs="Calibri"/>
          <w:b/>
          <w:bCs/>
          <w:u w:val="single"/>
        </w:rPr>
      </w:pPr>
      <w:r>
        <w:rPr>
          <w:rFonts w:ascii="Calibri" w:hAnsi="Calibri" w:cs="Calibri"/>
        </w:rPr>
        <w:t xml:space="preserve">Further background information about </w:t>
      </w:r>
      <w:r w:rsidRPr="006630C4">
        <w:rPr>
          <w:rFonts w:ascii="Calibri" w:hAnsi="Calibri" w:cs="Calibri"/>
        </w:rPr>
        <w:t>Gunnersbury CIC’s Community Choice</w:t>
      </w:r>
      <w:r>
        <w:rPr>
          <w:rFonts w:ascii="Calibri" w:hAnsi="Calibri" w:cs="Calibri"/>
        </w:rPr>
        <w:t xml:space="preserve"> project and further details about all the </w:t>
      </w:r>
      <w:r w:rsidR="006B7A67">
        <w:rPr>
          <w:rFonts w:ascii="Calibri" w:hAnsi="Calibri" w:cs="Calibri"/>
        </w:rPr>
        <w:t xml:space="preserve">aims and </w:t>
      </w:r>
      <w:r>
        <w:rPr>
          <w:rFonts w:ascii="Calibri" w:hAnsi="Calibri" w:cs="Calibri"/>
        </w:rPr>
        <w:t xml:space="preserve">rationale for the criteria used in this scheme are available on request. </w:t>
      </w:r>
    </w:p>
    <w:p w14:paraId="215CFD4D" w14:textId="77777777" w:rsidR="00D84395" w:rsidRDefault="00D84395" w:rsidP="00D84395">
      <w:pPr>
        <w:shd w:val="clear" w:color="auto" w:fill="FFFFFF"/>
        <w:rPr>
          <w:rFonts w:ascii="Calibri" w:hAnsi="Calibri" w:cs="Calibri"/>
          <w:b/>
          <w:bCs/>
          <w:u w:val="single"/>
        </w:rPr>
      </w:pPr>
    </w:p>
    <w:p w14:paraId="280238BC" w14:textId="77777777" w:rsidR="00D84395" w:rsidRDefault="00D84395" w:rsidP="00D84395">
      <w:pPr>
        <w:shd w:val="clear" w:color="auto" w:fill="FFFFFF"/>
        <w:rPr>
          <w:rFonts w:ascii="Calibri" w:hAnsi="Calibri" w:cs="Calibri"/>
          <w:b/>
          <w:bCs/>
          <w:u w:val="single"/>
        </w:rPr>
      </w:pPr>
    </w:p>
    <w:bookmarkEnd w:id="0"/>
    <w:p w14:paraId="211DF6D7" w14:textId="0B4D1813" w:rsidR="00D84395" w:rsidRPr="006B7A67" w:rsidRDefault="00D84395" w:rsidP="00D84395">
      <w:pPr>
        <w:rPr>
          <w:rFonts w:ascii="Calibri" w:hAnsi="Calibri" w:cs="Calibri"/>
        </w:rPr>
      </w:pPr>
      <w:r w:rsidRPr="006630C4">
        <w:rPr>
          <w:rFonts w:ascii="Calibri" w:hAnsi="Calibri" w:cs="Calibri"/>
        </w:rPr>
        <w:t xml:space="preserve"> </w:t>
      </w:r>
    </w:p>
    <w:sectPr w:rsidR="00D84395" w:rsidRPr="006B7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764F"/>
    <w:multiLevelType w:val="hybridMultilevel"/>
    <w:tmpl w:val="0C4C1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FB1B62"/>
    <w:multiLevelType w:val="hybridMultilevel"/>
    <w:tmpl w:val="87F8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454701">
    <w:abstractNumId w:val="1"/>
  </w:num>
  <w:num w:numId="2" w16cid:durableId="142095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95"/>
    <w:rsid w:val="00006F66"/>
    <w:rsid w:val="004748EC"/>
    <w:rsid w:val="006B7A67"/>
    <w:rsid w:val="00941593"/>
    <w:rsid w:val="00D84395"/>
    <w:rsid w:val="00F7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7487"/>
  <w15:chartTrackingRefBased/>
  <w15:docId w15:val="{8F9BB82D-CE38-4E35-81AE-50F2CA98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395"/>
  </w:style>
  <w:style w:type="paragraph" w:styleId="Heading1">
    <w:name w:val="heading 1"/>
    <w:basedOn w:val="Normal"/>
    <w:next w:val="Normal"/>
    <w:link w:val="Heading1Char"/>
    <w:uiPriority w:val="9"/>
    <w:qFormat/>
    <w:rsid w:val="00D84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3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3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3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3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3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3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3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3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395"/>
    <w:rPr>
      <w:rFonts w:eastAsiaTheme="majorEastAsia" w:cstheme="majorBidi"/>
      <w:color w:val="272727" w:themeColor="text1" w:themeTint="D8"/>
    </w:rPr>
  </w:style>
  <w:style w:type="paragraph" w:styleId="Title">
    <w:name w:val="Title"/>
    <w:basedOn w:val="Normal"/>
    <w:next w:val="Normal"/>
    <w:link w:val="TitleChar"/>
    <w:uiPriority w:val="10"/>
    <w:qFormat/>
    <w:rsid w:val="00D84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395"/>
    <w:pPr>
      <w:spacing w:before="160"/>
      <w:jc w:val="center"/>
    </w:pPr>
    <w:rPr>
      <w:i/>
      <w:iCs/>
      <w:color w:val="404040" w:themeColor="text1" w:themeTint="BF"/>
    </w:rPr>
  </w:style>
  <w:style w:type="character" w:customStyle="1" w:styleId="QuoteChar">
    <w:name w:val="Quote Char"/>
    <w:basedOn w:val="DefaultParagraphFont"/>
    <w:link w:val="Quote"/>
    <w:uiPriority w:val="29"/>
    <w:rsid w:val="00D84395"/>
    <w:rPr>
      <w:i/>
      <w:iCs/>
      <w:color w:val="404040" w:themeColor="text1" w:themeTint="BF"/>
    </w:rPr>
  </w:style>
  <w:style w:type="paragraph" w:styleId="ListParagraph">
    <w:name w:val="List Paragraph"/>
    <w:basedOn w:val="Normal"/>
    <w:uiPriority w:val="34"/>
    <w:qFormat/>
    <w:rsid w:val="00D84395"/>
    <w:pPr>
      <w:ind w:left="720"/>
      <w:contextualSpacing/>
    </w:pPr>
  </w:style>
  <w:style w:type="character" w:styleId="IntenseEmphasis">
    <w:name w:val="Intense Emphasis"/>
    <w:basedOn w:val="DefaultParagraphFont"/>
    <w:uiPriority w:val="21"/>
    <w:qFormat/>
    <w:rsid w:val="00D84395"/>
    <w:rPr>
      <w:i/>
      <w:iCs/>
      <w:color w:val="0F4761" w:themeColor="accent1" w:themeShade="BF"/>
    </w:rPr>
  </w:style>
  <w:style w:type="paragraph" w:styleId="IntenseQuote">
    <w:name w:val="Intense Quote"/>
    <w:basedOn w:val="Normal"/>
    <w:next w:val="Normal"/>
    <w:link w:val="IntenseQuoteChar"/>
    <w:uiPriority w:val="30"/>
    <w:qFormat/>
    <w:rsid w:val="00D84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395"/>
    <w:rPr>
      <w:i/>
      <w:iCs/>
      <w:color w:val="0F4761" w:themeColor="accent1" w:themeShade="BF"/>
    </w:rPr>
  </w:style>
  <w:style w:type="character" w:styleId="IntenseReference">
    <w:name w:val="Intense Reference"/>
    <w:basedOn w:val="DefaultParagraphFont"/>
    <w:uiPriority w:val="32"/>
    <w:qFormat/>
    <w:rsid w:val="00D84395"/>
    <w:rPr>
      <w:b/>
      <w:bCs/>
      <w:smallCaps/>
      <w:color w:val="0F4761" w:themeColor="accent1" w:themeShade="BF"/>
      <w:spacing w:val="5"/>
    </w:rPr>
  </w:style>
  <w:style w:type="character" w:customStyle="1" w:styleId="contentpasted0">
    <w:name w:val="contentpasted0"/>
    <w:basedOn w:val="DefaultParagraphFont"/>
    <w:rsid w:val="00D84395"/>
  </w:style>
  <w:style w:type="character" w:styleId="Hyperlink">
    <w:name w:val="Hyperlink"/>
    <w:basedOn w:val="DefaultParagraphFont"/>
    <w:uiPriority w:val="99"/>
    <w:semiHidden/>
    <w:unhideWhenUsed/>
    <w:rsid w:val="00D84395"/>
    <w:rPr>
      <w:color w:val="0000FF"/>
      <w:u w:val="single"/>
    </w:rPr>
  </w:style>
  <w:style w:type="paragraph" w:styleId="NormalWeb">
    <w:name w:val="Normal (Web)"/>
    <w:basedOn w:val="Normal"/>
    <w:uiPriority w:val="99"/>
    <w:unhideWhenUsed/>
    <w:rsid w:val="00D8439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D84395"/>
    <w:pPr>
      <w:suppressAutoHyphens/>
      <w:autoSpaceDN w:val="0"/>
      <w:spacing w:before="100" w:after="100" w:line="240" w:lineRule="auto"/>
    </w:pPr>
    <w:rPr>
      <w:rFonts w:ascii="Times New Roman" w:eastAsia="Aptos" w:hAnsi="Times New Roman" w:cs="Times New Roman"/>
      <w:kern w:val="0"/>
      <w:lang w:eastAsia="en-GB"/>
      <w14:ligatures w14:val="none"/>
    </w:rPr>
  </w:style>
  <w:style w:type="character" w:customStyle="1" w:styleId="normaltextrun">
    <w:name w:val="normaltextrun"/>
    <w:basedOn w:val="DefaultParagraphFont"/>
    <w:rsid w:val="00D84395"/>
  </w:style>
  <w:style w:type="character" w:styleId="Strong">
    <w:name w:val="Strong"/>
    <w:basedOn w:val="DefaultParagraphFont"/>
    <w:uiPriority w:val="22"/>
    <w:qFormat/>
    <w:rsid w:val="00D84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halma.org/" TargetMode="External"/><Relationship Id="rId3" Type="http://schemas.openxmlformats.org/officeDocument/2006/relationships/settings" Target="settings.xml"/><Relationship Id="rId7" Type="http://schemas.openxmlformats.org/officeDocument/2006/relationships/hyperlink" Target="https://www.visitgunnersbury.org/learning/schools/key-stages-3-4-5/out-of-the-doll-s-hou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itgunnersbury.org/learning/schools/key-stages-3-4-5/equiano-s-story-benin-british-empire-and-belongings-ks3/" TargetMode="External"/><Relationship Id="rId11" Type="http://schemas.openxmlformats.org/officeDocument/2006/relationships/fontTable" Target="fontTable.xml"/><Relationship Id="rId5" Type="http://schemas.openxmlformats.org/officeDocument/2006/relationships/hyperlink" Target="https://view.officeapps.live.com/op/view.aspx?src=https%3A%2F%2Fassets.publishing.service.gov.uk%2Fmedia%2F663b365b4d8bb7378fb6c346%2FPupil_premium_allocations_2024_to_2025__May_2024_.ods&amp;wdOrigin=BROWSELINK" TargetMode="External"/><Relationship Id="rId10" Type="http://schemas.openxmlformats.org/officeDocument/2006/relationships/hyperlink" Target="https://view.officeapps.live.com/op/view.aspx?src=https%3A%2F%2Fassets.publishing.service.gov.uk%2Fmedia%2F663b365b4d8bb7378fb6c346%2FPupil_premium_allocations_2024_to_2025__May_2024_.ods&amp;wdOrigin=BROWSELINK" TargetMode="External"/><Relationship Id="rId4" Type="http://schemas.openxmlformats.org/officeDocument/2006/relationships/webSettings" Target="webSettings.xml"/><Relationship Id="rId9" Type="http://schemas.openxmlformats.org/officeDocument/2006/relationships/hyperlink" Target="https://www.visitgunnersbury.org/learning/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Brettell</dc:creator>
  <cp:keywords/>
  <dc:description/>
  <cp:lastModifiedBy>Gareth Brettell</cp:lastModifiedBy>
  <cp:revision>1</cp:revision>
  <dcterms:created xsi:type="dcterms:W3CDTF">2025-04-10T10:23:00Z</dcterms:created>
  <dcterms:modified xsi:type="dcterms:W3CDTF">2025-04-10T10:41:00Z</dcterms:modified>
</cp:coreProperties>
</file>